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010F0EDD" w:rsidR="00785337" w:rsidRDefault="0067625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EE4DA1"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6B37533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145416">
        <w:rPr>
          <w:sz w:val="24"/>
          <w:szCs w:val="24"/>
        </w:rPr>
        <w:t>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15B80986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865552">
        <w:rPr>
          <w:sz w:val="24"/>
          <w:szCs w:val="24"/>
        </w:rPr>
        <w:t xml:space="preserve">Mayor Pro-Tem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1B5E52">
        <w:rPr>
          <w:sz w:val="24"/>
          <w:szCs w:val="24"/>
        </w:rPr>
        <w:t xml:space="preserve">Attorney </w:t>
      </w:r>
      <w:r w:rsidR="00145416">
        <w:rPr>
          <w:sz w:val="24"/>
          <w:szCs w:val="24"/>
        </w:rPr>
        <w:t>Jeff Rusbridge</w:t>
      </w:r>
      <w:r w:rsidR="00245F7D">
        <w:rPr>
          <w:sz w:val="24"/>
          <w:szCs w:val="24"/>
        </w:rPr>
        <w:t xml:space="preserve"> and </w:t>
      </w:r>
      <w:r w:rsidR="00145416">
        <w:rPr>
          <w:sz w:val="24"/>
          <w:szCs w:val="24"/>
        </w:rPr>
        <w:t xml:space="preserve">Clerk </w:t>
      </w:r>
      <w:r w:rsidR="00245F7D">
        <w:rPr>
          <w:sz w:val="24"/>
          <w:szCs w:val="24"/>
        </w:rPr>
        <w:t>Kelsey Riehl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30003680" w:rsidR="00453034" w:rsidRDefault="00EE242A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D4564F">
        <w:rPr>
          <w:sz w:val="24"/>
          <w:szCs w:val="24"/>
        </w:rPr>
        <w:t>ayor Sylvia Green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067D8034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92985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09CE7FE5" w:rsidR="003C552C" w:rsidRDefault="00215019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Mrs. Kelsey Riehl stated that the agenda needed to be amended by removing </w:t>
      </w:r>
      <w:r w:rsidR="004D6F5B">
        <w:rPr>
          <w:sz w:val="24"/>
          <w:szCs w:val="24"/>
        </w:rPr>
        <w:t xml:space="preserve">#6 – Public hearing for zoning ordinance revisions, she stated that the Atty was still making changes to the revisions and it would be put on the May agenda.  </w:t>
      </w:r>
      <w:r w:rsidR="003C552C">
        <w:rPr>
          <w:sz w:val="24"/>
          <w:szCs w:val="24"/>
        </w:rPr>
        <w:t>Mr</w:t>
      </w:r>
      <w:r w:rsidR="00C24CEF">
        <w:rPr>
          <w:sz w:val="24"/>
          <w:szCs w:val="24"/>
        </w:rPr>
        <w:t xml:space="preserve">s. Martha Tipton </w:t>
      </w:r>
      <w:r w:rsidR="003C552C"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Agenda</w:t>
      </w:r>
      <w:r w:rsidR="004D6F5B">
        <w:rPr>
          <w:sz w:val="24"/>
          <w:szCs w:val="24"/>
        </w:rPr>
        <w:t xml:space="preserve"> with the amendments</w:t>
      </w:r>
      <w:r w:rsidR="003C552C">
        <w:rPr>
          <w:sz w:val="24"/>
          <w:szCs w:val="24"/>
        </w:rPr>
        <w:t xml:space="preserve">, seconded by Mr. </w:t>
      </w:r>
      <w:r>
        <w:rPr>
          <w:sz w:val="24"/>
          <w:szCs w:val="24"/>
        </w:rPr>
        <w:t>David Hamby</w:t>
      </w:r>
      <w:r w:rsidR="003C552C">
        <w:rPr>
          <w:sz w:val="24"/>
          <w:szCs w:val="24"/>
        </w:rPr>
        <w:t xml:space="preserve">, </w:t>
      </w:r>
      <w:proofErr w:type="gramStart"/>
      <w:r w:rsidR="003C552C">
        <w:rPr>
          <w:sz w:val="24"/>
          <w:szCs w:val="24"/>
        </w:rPr>
        <w:t>All</w:t>
      </w:r>
      <w:proofErr w:type="gramEnd"/>
      <w:r w:rsidR="003C552C">
        <w:rPr>
          <w:sz w:val="24"/>
          <w:szCs w:val="24"/>
        </w:rPr>
        <w:t xml:space="preserve">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7A619A93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A61F0B">
        <w:rPr>
          <w:sz w:val="24"/>
          <w:szCs w:val="24"/>
        </w:rPr>
        <w:t>None</w:t>
      </w:r>
    </w:p>
    <w:p w14:paraId="49D8E199" w14:textId="20538BC4" w:rsidR="00C664B0" w:rsidRDefault="00C664B0" w:rsidP="00D27CF7">
      <w:pPr>
        <w:spacing w:after="0" w:line="240" w:lineRule="auto"/>
        <w:ind w:left="720"/>
        <w:rPr>
          <w:sz w:val="24"/>
          <w:szCs w:val="24"/>
        </w:rPr>
      </w:pPr>
    </w:p>
    <w:p w14:paraId="4AFB7AB1" w14:textId="4E65908A" w:rsidR="00362877" w:rsidRPr="00C664B0" w:rsidRDefault="00A61F0B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60D779DE" w14:textId="0A38D4FD" w:rsidR="00831781" w:rsidRDefault="00924B6F" w:rsidP="00800B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March</w:t>
      </w:r>
      <w:r w:rsidR="00A61F0B">
        <w:rPr>
          <w:sz w:val="24"/>
          <w:szCs w:val="24"/>
        </w:rPr>
        <w:t xml:space="preserve"> 1, 2021 –</w:t>
      </w:r>
      <w:r w:rsidR="00710F7C" w:rsidRPr="00710F7C">
        <w:rPr>
          <w:sz w:val="24"/>
          <w:szCs w:val="24"/>
        </w:rPr>
        <w:t xml:space="preserve"> </w:t>
      </w:r>
      <w:r w:rsidR="00710F7C">
        <w:rPr>
          <w:sz w:val="24"/>
          <w:szCs w:val="24"/>
        </w:rPr>
        <w:t>Mr</w:t>
      </w:r>
      <w:r w:rsidR="00A61F0B">
        <w:rPr>
          <w:sz w:val="24"/>
          <w:szCs w:val="24"/>
        </w:rPr>
        <w:t>s</w:t>
      </w:r>
      <w:r w:rsidR="00710F7C">
        <w:rPr>
          <w:sz w:val="24"/>
          <w:szCs w:val="24"/>
        </w:rPr>
        <w:t xml:space="preserve">. </w:t>
      </w:r>
      <w:r>
        <w:rPr>
          <w:sz w:val="24"/>
          <w:szCs w:val="24"/>
        </w:rPr>
        <w:t>Martha Tipton</w:t>
      </w:r>
      <w:r w:rsidR="00710F7C">
        <w:rPr>
          <w:sz w:val="24"/>
          <w:szCs w:val="24"/>
        </w:rPr>
        <w:t xml:space="preserve"> </w:t>
      </w:r>
      <w:r w:rsidR="00800BD3">
        <w:rPr>
          <w:sz w:val="24"/>
          <w:szCs w:val="24"/>
        </w:rPr>
        <w:t>made a motion to approve the minutes, seconded by</w:t>
      </w:r>
      <w:r w:rsidR="00710F7C">
        <w:rPr>
          <w:sz w:val="24"/>
          <w:szCs w:val="24"/>
        </w:rPr>
        <w:t xml:space="preserve"> Mr. </w:t>
      </w:r>
      <w:r>
        <w:rPr>
          <w:sz w:val="24"/>
          <w:szCs w:val="24"/>
        </w:rPr>
        <w:t>James Queen</w:t>
      </w:r>
      <w:r w:rsidR="00800BD3">
        <w:rPr>
          <w:sz w:val="24"/>
          <w:szCs w:val="24"/>
        </w:rPr>
        <w:t xml:space="preserve">, </w:t>
      </w:r>
      <w:proofErr w:type="gramStart"/>
      <w:r w:rsidR="00800BD3">
        <w:rPr>
          <w:sz w:val="24"/>
          <w:szCs w:val="24"/>
        </w:rPr>
        <w:t>All</w:t>
      </w:r>
      <w:proofErr w:type="gramEnd"/>
      <w:r w:rsidR="00800BD3">
        <w:rPr>
          <w:sz w:val="24"/>
          <w:szCs w:val="24"/>
        </w:rPr>
        <w:t xml:space="preserve"> in favor, Vote unanimous…</w:t>
      </w:r>
    </w:p>
    <w:p w14:paraId="3DB75ECE" w14:textId="3EBCDA7B" w:rsidR="00A05E04" w:rsidRDefault="00A05E04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6C71FADB" w:rsidR="000C60D7" w:rsidRPr="00C664B0" w:rsidRDefault="00A61F0B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3C854C9C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924B6F">
        <w:rPr>
          <w:sz w:val="24"/>
          <w:szCs w:val="24"/>
        </w:rPr>
        <w:t xml:space="preserve">stated that March </w:t>
      </w:r>
      <w:r w:rsidR="00924B6F">
        <w:rPr>
          <w:sz w:val="24"/>
          <w:szCs w:val="24"/>
        </w:rPr>
        <w:tab/>
        <w:t>was a slow month and there were only 4 calls for service.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7EA27604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9D5B21">
        <w:rPr>
          <w:sz w:val="24"/>
          <w:szCs w:val="24"/>
        </w:rPr>
        <w:t xml:space="preserve">reported that the Kennesaw Ave. drainage project is </w:t>
      </w:r>
      <w:r w:rsidR="009D5B21">
        <w:rPr>
          <w:sz w:val="24"/>
          <w:szCs w:val="24"/>
        </w:rPr>
        <w:tab/>
        <w:t xml:space="preserve">now out for bid through Cherokee Co., she said she will keep the Council updated when </w:t>
      </w:r>
      <w:r w:rsidR="009D5B21">
        <w:rPr>
          <w:sz w:val="24"/>
          <w:szCs w:val="24"/>
        </w:rPr>
        <w:tab/>
        <w:t>she hears anything. She also reported that 80</w:t>
      </w:r>
      <w:r w:rsidR="00112E2A">
        <w:rPr>
          <w:sz w:val="24"/>
          <w:szCs w:val="24"/>
        </w:rPr>
        <w:t xml:space="preserve"> </w:t>
      </w:r>
      <w:r w:rsidR="009D5B21">
        <w:rPr>
          <w:sz w:val="24"/>
          <w:szCs w:val="24"/>
        </w:rPr>
        <w:t xml:space="preserve">Blue Ridge Ave. is out for bid. The ad was </w:t>
      </w:r>
      <w:r w:rsidR="009D5B21">
        <w:rPr>
          <w:sz w:val="24"/>
          <w:szCs w:val="24"/>
        </w:rPr>
        <w:tab/>
        <w:t>run in the paper and the request for bid packet is on the City website.</w:t>
      </w:r>
      <w:r w:rsidR="00112E2A">
        <w:rPr>
          <w:sz w:val="24"/>
          <w:szCs w:val="24"/>
        </w:rPr>
        <w:t xml:space="preserve"> 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67A6F5A" w14:textId="6830984E" w:rsidR="00710F7C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300CA0">
        <w:rPr>
          <w:sz w:val="24"/>
          <w:szCs w:val="24"/>
        </w:rPr>
        <w:t xml:space="preserve">Miranda McDowell </w:t>
      </w:r>
      <w:r w:rsidR="009D5B21">
        <w:rPr>
          <w:sz w:val="24"/>
          <w:szCs w:val="24"/>
        </w:rPr>
        <w:t xml:space="preserve">was unable to attend due to a family health </w:t>
      </w:r>
      <w:r w:rsidR="009D5B21">
        <w:rPr>
          <w:sz w:val="24"/>
          <w:szCs w:val="24"/>
        </w:rPr>
        <w:tab/>
        <w:t>emergency but the account balances are in the packet.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16240159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61F0B">
        <w:rPr>
          <w:b/>
          <w:bCs/>
          <w:sz w:val="24"/>
          <w:szCs w:val="24"/>
        </w:rPr>
        <w:t>8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3CF28981" w14:textId="3CF16678" w:rsidR="007923CE" w:rsidRDefault="00D2276C" w:rsidP="00132E5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7923CE">
        <w:rPr>
          <w:sz w:val="24"/>
          <w:szCs w:val="24"/>
        </w:rPr>
        <w:t xml:space="preserve">Discuss and Vote – Covid – 19 Cleaning (City Park Bathrooms &amp; City Hall) – Mayor </w:t>
      </w:r>
      <w:r w:rsidR="007923CE">
        <w:rPr>
          <w:sz w:val="24"/>
          <w:szCs w:val="24"/>
        </w:rPr>
        <w:tab/>
        <w:t xml:space="preserve">Green stated the City is currently having the park bathrooms cleaned and sanitized </w:t>
      </w:r>
      <w:r w:rsidR="007923CE">
        <w:rPr>
          <w:sz w:val="24"/>
          <w:szCs w:val="24"/>
        </w:rPr>
        <w:tab/>
      </w:r>
      <w:r w:rsidR="00B7034C">
        <w:rPr>
          <w:sz w:val="24"/>
          <w:szCs w:val="24"/>
        </w:rPr>
        <w:t>3</w:t>
      </w:r>
      <w:r w:rsidR="007923CE">
        <w:rPr>
          <w:sz w:val="24"/>
          <w:szCs w:val="24"/>
        </w:rPr>
        <w:t xml:space="preserve"> days a week and having City Hall cleaned &amp; sanitized after a meeting or event is held. </w:t>
      </w:r>
      <w:r w:rsidR="00B7034C">
        <w:rPr>
          <w:sz w:val="24"/>
          <w:szCs w:val="24"/>
        </w:rPr>
        <w:tab/>
        <w:t xml:space="preserve">Mrs. Martha Tipton suggested that we discontinue the cleaning for now, Mr. David </w:t>
      </w:r>
      <w:r w:rsidR="00B7034C">
        <w:rPr>
          <w:sz w:val="24"/>
          <w:szCs w:val="24"/>
        </w:rPr>
        <w:tab/>
        <w:t xml:space="preserve">Hamby agreed and said the schools are also cutting back on their cleaning. Mayor Green </w:t>
      </w:r>
      <w:r w:rsidR="00B7034C">
        <w:rPr>
          <w:sz w:val="24"/>
          <w:szCs w:val="24"/>
        </w:rPr>
        <w:tab/>
        <w:t>said that she will discontinue outsourcing the cleaning.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1DCD238D" w14:textId="32B10E68" w:rsidR="005226F9" w:rsidRDefault="00CE5449" w:rsidP="009D0ADB">
      <w:pPr>
        <w:spacing w:after="0" w:line="240" w:lineRule="auto"/>
        <w:rPr>
          <w:b/>
          <w:bCs/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E06F56">
        <w:rPr>
          <w:sz w:val="24"/>
          <w:szCs w:val="24"/>
        </w:rPr>
        <w:t>Discuss</w:t>
      </w:r>
      <w:r w:rsidR="00690F17">
        <w:rPr>
          <w:sz w:val="24"/>
          <w:szCs w:val="24"/>
        </w:rPr>
        <w:t xml:space="preserve"> and Vote </w:t>
      </w:r>
      <w:r w:rsidR="00112E2A">
        <w:rPr>
          <w:sz w:val="24"/>
          <w:szCs w:val="24"/>
        </w:rPr>
        <w:t>- Collection</w:t>
      </w:r>
      <w:r w:rsidR="009D0ADB">
        <w:rPr>
          <w:sz w:val="24"/>
          <w:szCs w:val="24"/>
        </w:rPr>
        <w:t xml:space="preserve"> company for past due taxes and </w:t>
      </w:r>
      <w:r w:rsidR="00690F17">
        <w:rPr>
          <w:sz w:val="24"/>
          <w:szCs w:val="24"/>
        </w:rPr>
        <w:t>s</w:t>
      </w:r>
      <w:r w:rsidR="009D0ADB">
        <w:rPr>
          <w:sz w:val="24"/>
          <w:szCs w:val="24"/>
        </w:rPr>
        <w:t xml:space="preserve">anitation accounts – </w:t>
      </w:r>
      <w:r w:rsidR="00112E2A">
        <w:rPr>
          <w:sz w:val="24"/>
          <w:szCs w:val="24"/>
        </w:rPr>
        <w:tab/>
      </w:r>
      <w:r w:rsidR="00690F17">
        <w:rPr>
          <w:sz w:val="24"/>
          <w:szCs w:val="24"/>
        </w:rPr>
        <w:t xml:space="preserve">Mayor Green stated that she, James Queen and Kelsey Riehl met with Delinquent Tax </w:t>
      </w:r>
      <w:r w:rsidR="00112E2A">
        <w:rPr>
          <w:sz w:val="24"/>
          <w:szCs w:val="24"/>
        </w:rPr>
        <w:tab/>
      </w:r>
      <w:r w:rsidR="00690F17">
        <w:rPr>
          <w:sz w:val="24"/>
          <w:szCs w:val="24"/>
        </w:rPr>
        <w:t xml:space="preserve">services a few weeks ago to discuss their services. Any fees assessed by the company </w:t>
      </w:r>
      <w:r w:rsidR="00112E2A">
        <w:rPr>
          <w:sz w:val="24"/>
          <w:szCs w:val="24"/>
        </w:rPr>
        <w:tab/>
      </w:r>
      <w:r w:rsidR="00690F17">
        <w:rPr>
          <w:sz w:val="24"/>
          <w:szCs w:val="24"/>
        </w:rPr>
        <w:t>are added to the parcel and as part of the debt collection process</w:t>
      </w:r>
      <w:r w:rsidR="00112E2A">
        <w:rPr>
          <w:sz w:val="24"/>
          <w:szCs w:val="24"/>
        </w:rPr>
        <w:t xml:space="preserve">. </w:t>
      </w:r>
      <w:r w:rsidR="001970BC">
        <w:rPr>
          <w:sz w:val="24"/>
          <w:szCs w:val="24"/>
        </w:rPr>
        <w:t xml:space="preserve"> Their rates range </w:t>
      </w:r>
      <w:r w:rsidR="00112E2A">
        <w:rPr>
          <w:sz w:val="24"/>
          <w:szCs w:val="24"/>
        </w:rPr>
        <w:tab/>
      </w:r>
      <w:r w:rsidR="001970BC">
        <w:rPr>
          <w:sz w:val="24"/>
          <w:szCs w:val="24"/>
        </w:rPr>
        <w:t>from $30 to no more than $200 per parcel</w:t>
      </w:r>
      <w:r w:rsidR="00112E2A">
        <w:rPr>
          <w:sz w:val="24"/>
          <w:szCs w:val="24"/>
        </w:rPr>
        <w:t xml:space="preserve"> + fees to advertise</w:t>
      </w:r>
      <w:r w:rsidR="001970BC">
        <w:rPr>
          <w:sz w:val="24"/>
          <w:szCs w:val="24"/>
        </w:rPr>
        <w:t xml:space="preserve">. Attorney Jeff Rusbridge </w:t>
      </w:r>
      <w:r w:rsidR="00112E2A">
        <w:rPr>
          <w:sz w:val="24"/>
          <w:szCs w:val="24"/>
        </w:rPr>
        <w:tab/>
      </w:r>
      <w:r w:rsidR="001970BC">
        <w:rPr>
          <w:sz w:val="24"/>
          <w:szCs w:val="24"/>
        </w:rPr>
        <w:t xml:space="preserve">stated that the City needed to make sure the company would take care of the lien as </w:t>
      </w:r>
      <w:r w:rsidR="00112E2A">
        <w:rPr>
          <w:sz w:val="24"/>
          <w:szCs w:val="24"/>
        </w:rPr>
        <w:tab/>
      </w:r>
      <w:r w:rsidR="001970BC">
        <w:rPr>
          <w:sz w:val="24"/>
          <w:szCs w:val="24"/>
        </w:rPr>
        <w:t xml:space="preserve">part of the process if the City were to use them. </w:t>
      </w:r>
      <w:r w:rsidR="00112E2A">
        <w:rPr>
          <w:sz w:val="24"/>
          <w:szCs w:val="24"/>
        </w:rPr>
        <w:t xml:space="preserve">Mrs. Kelsey Riehl said that the company </w:t>
      </w:r>
      <w:r w:rsidR="00112E2A">
        <w:rPr>
          <w:sz w:val="24"/>
          <w:szCs w:val="24"/>
        </w:rPr>
        <w:tab/>
        <w:t xml:space="preserve">stated they would prepare the lien. Mayor Green also advised that the City was in </w:t>
      </w:r>
      <w:r w:rsidR="00112E2A">
        <w:rPr>
          <w:sz w:val="24"/>
          <w:szCs w:val="24"/>
        </w:rPr>
        <w:tab/>
        <w:t xml:space="preserve">control of how things were handed over to the company which would continue to allow </w:t>
      </w:r>
      <w:r w:rsidR="00112E2A">
        <w:rPr>
          <w:sz w:val="24"/>
          <w:szCs w:val="24"/>
        </w:rPr>
        <w:tab/>
        <w:t xml:space="preserve">us to work with people who wanted to make payments or who may be temporarily </w:t>
      </w:r>
      <w:r w:rsidR="00112E2A">
        <w:rPr>
          <w:sz w:val="24"/>
          <w:szCs w:val="24"/>
        </w:rPr>
        <w:tab/>
        <w:t xml:space="preserve">struggling. Mrs. Susan Johnston made a motion to approve the contract with Delinquent </w:t>
      </w:r>
      <w:r w:rsidR="00112E2A">
        <w:rPr>
          <w:sz w:val="24"/>
          <w:szCs w:val="24"/>
        </w:rPr>
        <w:tab/>
        <w:t xml:space="preserve">Tax Services, seconded by Mr. James Queen, </w:t>
      </w:r>
      <w:proofErr w:type="gramStart"/>
      <w:r w:rsidR="00112E2A">
        <w:rPr>
          <w:sz w:val="24"/>
          <w:szCs w:val="24"/>
        </w:rPr>
        <w:t>All</w:t>
      </w:r>
      <w:proofErr w:type="gramEnd"/>
      <w:r w:rsidR="00112E2A">
        <w:rPr>
          <w:sz w:val="24"/>
          <w:szCs w:val="24"/>
        </w:rPr>
        <w:t xml:space="preserve"> in favor, Vote unanimous… </w:t>
      </w:r>
    </w:p>
    <w:p w14:paraId="34D33A0B" w14:textId="08F45230" w:rsidR="00B459B9" w:rsidRDefault="00CC0EBA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262B659" w14:textId="237AF45E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112E2A">
        <w:rPr>
          <w:b/>
          <w:bCs/>
          <w:sz w:val="24"/>
          <w:szCs w:val="24"/>
        </w:rPr>
        <w:t>0</w:t>
      </w:r>
      <w:r w:rsidR="00D2276C">
        <w:rPr>
          <w:b/>
          <w:bCs/>
          <w:sz w:val="24"/>
          <w:szCs w:val="24"/>
        </w:rPr>
        <w:t>.  Adjourn</w:t>
      </w:r>
    </w:p>
    <w:p w14:paraId="24D9C0F9" w14:textId="45303B47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554D93">
        <w:rPr>
          <w:sz w:val="24"/>
          <w:szCs w:val="24"/>
        </w:rPr>
        <w:t>David Hamby</w:t>
      </w:r>
      <w:r w:rsidR="00290371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FB1A9B">
        <w:rPr>
          <w:sz w:val="24"/>
          <w:szCs w:val="24"/>
        </w:rPr>
        <w:t xml:space="preserve">. </w:t>
      </w:r>
      <w:r w:rsidR="003B5B0C">
        <w:rPr>
          <w:sz w:val="24"/>
          <w:szCs w:val="24"/>
        </w:rPr>
        <w:t xml:space="preserve">James </w:t>
      </w:r>
      <w:r w:rsidR="003B5B0C">
        <w:rPr>
          <w:sz w:val="24"/>
          <w:szCs w:val="24"/>
        </w:rPr>
        <w:tab/>
        <w:t>Queen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040BE2B3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3559D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19D8" w14:textId="77777777" w:rsidR="00B10917" w:rsidRDefault="00B10917" w:rsidP="00EC0D5E">
      <w:pPr>
        <w:spacing w:after="0" w:line="240" w:lineRule="auto"/>
      </w:pPr>
      <w:r>
        <w:separator/>
      </w:r>
    </w:p>
  </w:endnote>
  <w:endnote w:type="continuationSeparator" w:id="0">
    <w:p w14:paraId="08AC125F" w14:textId="77777777" w:rsidR="00B10917" w:rsidRDefault="00B10917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0A50" w14:textId="77777777" w:rsidR="00B10917" w:rsidRDefault="00B10917" w:rsidP="00EC0D5E">
      <w:pPr>
        <w:spacing w:after="0" w:line="240" w:lineRule="auto"/>
      </w:pPr>
      <w:r>
        <w:separator/>
      </w:r>
    </w:p>
  </w:footnote>
  <w:footnote w:type="continuationSeparator" w:id="0">
    <w:p w14:paraId="0C1D0163" w14:textId="77777777" w:rsidR="00B10917" w:rsidRDefault="00B10917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B10917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6A5"/>
    <w:rsid w:val="00042833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6BE8"/>
    <w:rsid w:val="001060D7"/>
    <w:rsid w:val="00106EF8"/>
    <w:rsid w:val="00107CB2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3210"/>
    <w:rsid w:val="001837EB"/>
    <w:rsid w:val="001868C0"/>
    <w:rsid w:val="001901CF"/>
    <w:rsid w:val="00190EFD"/>
    <w:rsid w:val="00196026"/>
    <w:rsid w:val="0019650D"/>
    <w:rsid w:val="001970BC"/>
    <w:rsid w:val="001978C1"/>
    <w:rsid w:val="001A0389"/>
    <w:rsid w:val="001A0A52"/>
    <w:rsid w:val="001A53EE"/>
    <w:rsid w:val="001A6E12"/>
    <w:rsid w:val="001A706B"/>
    <w:rsid w:val="001B0355"/>
    <w:rsid w:val="001B46EB"/>
    <w:rsid w:val="001B5E52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2986"/>
    <w:rsid w:val="004E625C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91856"/>
    <w:rsid w:val="00592BCD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3633"/>
    <w:rsid w:val="008D37F0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C33"/>
    <w:rsid w:val="00955EA0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80A3D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90C"/>
    <w:rsid w:val="00D65992"/>
    <w:rsid w:val="00D73ED7"/>
    <w:rsid w:val="00D80573"/>
    <w:rsid w:val="00D82F89"/>
    <w:rsid w:val="00D84C10"/>
    <w:rsid w:val="00D84C20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3C9A"/>
    <w:rsid w:val="00E053A1"/>
    <w:rsid w:val="00E06F56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9BD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7</cp:revision>
  <cp:lastPrinted>2020-10-08T13:41:00Z</cp:lastPrinted>
  <dcterms:created xsi:type="dcterms:W3CDTF">2021-04-13T19:26:00Z</dcterms:created>
  <dcterms:modified xsi:type="dcterms:W3CDTF">2021-04-13T20:32:00Z</dcterms:modified>
</cp:coreProperties>
</file>